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9A6C2" w14:textId="5C12B2F3" w:rsidR="0065449F" w:rsidRDefault="00A27F6A">
      <w:pPr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Z</w:t>
      </w:r>
      <w:r w:rsidR="0065449F" w:rsidRPr="0065449F">
        <w:rPr>
          <w:rFonts w:asciiTheme="minorHAnsi" w:hAnsiTheme="minorHAnsi"/>
          <w:b/>
          <w:bCs/>
          <w:sz w:val="28"/>
          <w:szCs w:val="28"/>
        </w:rPr>
        <w:t>asad</w:t>
      </w:r>
      <w:r>
        <w:rPr>
          <w:rFonts w:asciiTheme="minorHAnsi" w:hAnsiTheme="minorHAnsi"/>
          <w:b/>
          <w:bCs/>
          <w:sz w:val="28"/>
          <w:szCs w:val="28"/>
        </w:rPr>
        <w:t>y</w:t>
      </w:r>
      <w:r w:rsidR="0065449F" w:rsidRPr="0065449F">
        <w:rPr>
          <w:rFonts w:asciiTheme="minorHAnsi" w:hAnsiTheme="minorHAnsi"/>
          <w:b/>
          <w:bCs/>
          <w:sz w:val="28"/>
          <w:szCs w:val="28"/>
        </w:rPr>
        <w:t xml:space="preserve"> wyboru wskaźników produktu i rezultatu w ramach naboru nr 10/2025/EFRR</w:t>
      </w:r>
      <w:r w:rsidR="0065449F" w:rsidRPr="0065449F">
        <w:rPr>
          <w:rFonts w:asciiTheme="minorHAnsi" w:hAnsiTheme="minorHAnsi"/>
          <w:b/>
          <w:bCs/>
          <w:sz w:val="28"/>
          <w:szCs w:val="28"/>
        </w:rPr>
        <w:br/>
        <w:t>Przedsięwzięcie 3.2 Rewitalizacja społeczno-gospodarcza</w:t>
      </w:r>
      <w:r w:rsidR="0065449F" w:rsidRPr="0065449F">
        <w:rPr>
          <w:rFonts w:asciiTheme="minorHAnsi" w:hAnsiTheme="minorHAnsi"/>
          <w:b/>
          <w:bCs/>
          <w:sz w:val="28"/>
          <w:szCs w:val="28"/>
        </w:rPr>
        <w:br/>
        <w:t>(Priorytet FEPD.05 Zrównoważony rozwój terytorialny)</w:t>
      </w:r>
    </w:p>
    <w:p w14:paraId="0D9D6A30" w14:textId="32D58B81" w:rsidR="001368F6" w:rsidRPr="001368F6" w:rsidRDefault="0065449F" w:rsidP="001368F6">
      <w:pPr>
        <w:rPr>
          <w:rFonts w:asciiTheme="minorHAnsi" w:hAnsiTheme="minorHAnsi"/>
          <w:b/>
          <w:bCs/>
          <w:sz w:val="28"/>
          <w:szCs w:val="28"/>
        </w:rPr>
      </w:pPr>
      <w:r w:rsidRPr="0065449F">
        <w:rPr>
          <w:rFonts w:asciiTheme="minorHAnsi" w:hAnsiTheme="minorHAnsi"/>
          <w:sz w:val="28"/>
          <w:szCs w:val="28"/>
        </w:rPr>
        <w:t>W odpowiedzi na zapytania dotyczące zasad wyboru wskaźników produktu w ramach naboru nr 10/2025/EFRR informujemy</w:t>
      </w:r>
      <w:r>
        <w:rPr>
          <w:rFonts w:asciiTheme="minorHAnsi" w:hAnsiTheme="minorHAnsi"/>
          <w:sz w:val="28"/>
          <w:szCs w:val="28"/>
        </w:rPr>
        <w:t xml:space="preserve">, że </w:t>
      </w:r>
      <w:r w:rsidRPr="00D94B91">
        <w:rPr>
          <w:rFonts w:asciiTheme="minorHAnsi" w:hAnsiTheme="minorHAnsi"/>
          <w:b/>
          <w:bCs/>
          <w:sz w:val="28"/>
          <w:szCs w:val="28"/>
        </w:rPr>
        <w:t>z</w:t>
      </w:r>
      <w:r w:rsidR="001368F6" w:rsidRPr="00D94B91">
        <w:rPr>
          <w:rFonts w:asciiTheme="minorHAnsi" w:hAnsiTheme="minorHAnsi"/>
          <w:b/>
          <w:bCs/>
          <w:sz w:val="28"/>
          <w:szCs w:val="28"/>
        </w:rPr>
        <w:t>g</w:t>
      </w:r>
      <w:r w:rsidR="001368F6" w:rsidRPr="001368F6">
        <w:rPr>
          <w:rFonts w:asciiTheme="minorHAnsi" w:hAnsiTheme="minorHAnsi"/>
          <w:b/>
          <w:bCs/>
          <w:sz w:val="28"/>
          <w:szCs w:val="28"/>
        </w:rPr>
        <w:t>odnie z Lokalną Strategią Rozwoju Lokalnej Grupy Działania „Kraina Mlekiem Płynąca”, w ramach niniejszego naboru planuje się realizację:</w:t>
      </w:r>
    </w:p>
    <w:p w14:paraId="6AFF6184" w14:textId="77777777" w:rsidR="001368F6" w:rsidRPr="001368F6" w:rsidRDefault="001368F6" w:rsidP="001368F6">
      <w:pPr>
        <w:rPr>
          <w:rFonts w:asciiTheme="minorHAnsi" w:hAnsiTheme="minorHAnsi"/>
          <w:b/>
          <w:bCs/>
          <w:sz w:val="28"/>
          <w:szCs w:val="28"/>
        </w:rPr>
      </w:pPr>
      <w:r w:rsidRPr="001368F6">
        <w:rPr>
          <w:rFonts w:asciiTheme="minorHAnsi" w:hAnsiTheme="minorHAnsi"/>
          <w:b/>
          <w:bCs/>
          <w:sz w:val="28"/>
          <w:szCs w:val="28"/>
        </w:rPr>
        <w:t xml:space="preserve">Wskaźnika produktu: </w:t>
      </w:r>
    </w:p>
    <w:p w14:paraId="624CF9FD" w14:textId="77777777" w:rsidR="001368F6" w:rsidRPr="001368F6" w:rsidRDefault="001368F6" w:rsidP="001368F6">
      <w:pPr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1368F6">
        <w:rPr>
          <w:rFonts w:asciiTheme="minorHAnsi" w:hAnsiTheme="minorHAnsi"/>
          <w:sz w:val="28"/>
          <w:szCs w:val="28"/>
        </w:rPr>
        <w:t>WLWK-PLRO148 – Liczba wspartych obiektów infrastruktury (innych niż budynki mieszkalne) zlokalizowanych na rewitalizowanych obszarach;</w:t>
      </w:r>
    </w:p>
    <w:p w14:paraId="3E1F549F" w14:textId="77777777" w:rsidR="001368F6" w:rsidRPr="001368F6" w:rsidRDefault="001368F6" w:rsidP="001368F6">
      <w:pPr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1368F6">
        <w:rPr>
          <w:rFonts w:asciiTheme="minorHAnsi" w:hAnsiTheme="minorHAnsi"/>
          <w:sz w:val="28"/>
          <w:szCs w:val="28"/>
        </w:rPr>
        <w:t>PLRO146 - Powierzchnia obszarów objętych rewitalizacja</w:t>
      </w:r>
    </w:p>
    <w:p w14:paraId="52FE3F50" w14:textId="77777777" w:rsidR="001368F6" w:rsidRPr="001368F6" w:rsidRDefault="001368F6" w:rsidP="001368F6">
      <w:pPr>
        <w:rPr>
          <w:rFonts w:asciiTheme="minorHAnsi" w:hAnsiTheme="minorHAnsi"/>
          <w:b/>
          <w:bCs/>
          <w:sz w:val="28"/>
          <w:szCs w:val="28"/>
        </w:rPr>
      </w:pPr>
      <w:r w:rsidRPr="001368F6">
        <w:rPr>
          <w:rFonts w:asciiTheme="minorHAnsi" w:hAnsiTheme="minorHAnsi"/>
          <w:b/>
          <w:bCs/>
          <w:sz w:val="28"/>
          <w:szCs w:val="28"/>
        </w:rPr>
        <w:t xml:space="preserve">Wskaźnika rezultatu: </w:t>
      </w:r>
    </w:p>
    <w:p w14:paraId="7ECFBAF2" w14:textId="77777777" w:rsidR="001368F6" w:rsidRPr="001368F6" w:rsidRDefault="001368F6" w:rsidP="001368F6">
      <w:pPr>
        <w:numPr>
          <w:ilvl w:val="0"/>
          <w:numId w:val="2"/>
        </w:numPr>
        <w:rPr>
          <w:rFonts w:asciiTheme="minorHAnsi" w:hAnsiTheme="minorHAnsi"/>
          <w:sz w:val="28"/>
          <w:szCs w:val="28"/>
        </w:rPr>
      </w:pPr>
      <w:r w:rsidRPr="001368F6">
        <w:rPr>
          <w:rFonts w:asciiTheme="minorHAnsi" w:hAnsiTheme="minorHAnsi"/>
          <w:sz w:val="28"/>
          <w:szCs w:val="28"/>
        </w:rPr>
        <w:t xml:space="preserve">WLWK-PLRR048 – Liczba ludności zamieszkującej obszar rewitalizacji </w:t>
      </w:r>
    </w:p>
    <w:p w14:paraId="0243E2C9" w14:textId="77777777" w:rsidR="001368F6" w:rsidRPr="001368F6" w:rsidRDefault="001368F6" w:rsidP="001368F6">
      <w:pPr>
        <w:rPr>
          <w:rFonts w:asciiTheme="minorHAnsi" w:hAnsiTheme="minorHAnsi"/>
          <w:b/>
          <w:bCs/>
          <w:sz w:val="28"/>
          <w:szCs w:val="28"/>
        </w:rPr>
      </w:pPr>
      <w:bookmarkStart w:id="0" w:name="_Hlk213847029"/>
      <w:r w:rsidRPr="001368F6">
        <w:rPr>
          <w:rFonts w:asciiTheme="minorHAnsi" w:hAnsiTheme="minorHAnsi"/>
          <w:b/>
          <w:bCs/>
          <w:sz w:val="28"/>
          <w:szCs w:val="28"/>
        </w:rPr>
        <w:t>Wnioskodawca ma obowiązek wybrania minimum jednego wskaźnika produktu oraz wskaźnika rezultatu określonych przez Lokalną Grupę Działania „Kraina Mlekiem Płynąca”.</w:t>
      </w:r>
    </w:p>
    <w:bookmarkEnd w:id="0"/>
    <w:p w14:paraId="618FCF2F" w14:textId="77777777" w:rsidR="001368F6" w:rsidRDefault="001368F6">
      <w:pPr>
        <w:rPr>
          <w:rFonts w:asciiTheme="minorHAnsi" w:hAnsiTheme="minorHAnsi"/>
          <w:b/>
          <w:bCs/>
          <w:sz w:val="28"/>
          <w:szCs w:val="28"/>
        </w:rPr>
      </w:pPr>
    </w:p>
    <w:p w14:paraId="1DF2672E" w14:textId="77777777" w:rsidR="001368F6" w:rsidRDefault="001368F6">
      <w:pPr>
        <w:rPr>
          <w:rFonts w:asciiTheme="minorHAnsi" w:hAnsiTheme="minorHAnsi"/>
          <w:b/>
          <w:bCs/>
          <w:sz w:val="28"/>
          <w:szCs w:val="28"/>
        </w:rPr>
      </w:pPr>
    </w:p>
    <w:p w14:paraId="7EFEF1B6" w14:textId="77777777" w:rsidR="0065449F" w:rsidRDefault="0065449F">
      <w:pPr>
        <w:rPr>
          <w:rFonts w:asciiTheme="minorHAnsi" w:hAnsiTheme="minorHAnsi"/>
          <w:b/>
          <w:bCs/>
          <w:sz w:val="28"/>
          <w:szCs w:val="28"/>
        </w:rPr>
      </w:pPr>
    </w:p>
    <w:p w14:paraId="2FAFA88A" w14:textId="77777777" w:rsidR="0065449F" w:rsidRDefault="0065449F">
      <w:pPr>
        <w:rPr>
          <w:rFonts w:asciiTheme="minorHAnsi" w:hAnsiTheme="minorHAnsi"/>
          <w:b/>
          <w:bCs/>
          <w:sz w:val="28"/>
          <w:szCs w:val="28"/>
        </w:rPr>
      </w:pPr>
    </w:p>
    <w:p w14:paraId="6893B2AB" w14:textId="77777777" w:rsidR="0065449F" w:rsidRDefault="0065449F">
      <w:pPr>
        <w:rPr>
          <w:rFonts w:asciiTheme="minorHAnsi" w:hAnsiTheme="minorHAnsi"/>
          <w:b/>
          <w:bCs/>
          <w:sz w:val="28"/>
          <w:szCs w:val="28"/>
        </w:rPr>
      </w:pPr>
    </w:p>
    <w:p w14:paraId="27F492C8" w14:textId="77777777" w:rsidR="0065449F" w:rsidRDefault="0065449F">
      <w:pPr>
        <w:rPr>
          <w:rFonts w:asciiTheme="minorHAnsi" w:hAnsiTheme="minorHAnsi"/>
          <w:b/>
          <w:bCs/>
          <w:sz w:val="28"/>
          <w:szCs w:val="28"/>
        </w:rPr>
      </w:pPr>
    </w:p>
    <w:p w14:paraId="2FD35B05" w14:textId="77777777" w:rsidR="0065449F" w:rsidRDefault="0065449F">
      <w:pPr>
        <w:rPr>
          <w:rFonts w:asciiTheme="minorHAnsi" w:hAnsiTheme="minorHAnsi"/>
          <w:b/>
          <w:bCs/>
          <w:sz w:val="28"/>
          <w:szCs w:val="28"/>
        </w:rPr>
      </w:pPr>
    </w:p>
    <w:p w14:paraId="6DAF2091" w14:textId="77777777" w:rsidR="0065449F" w:rsidRDefault="0065449F">
      <w:pPr>
        <w:rPr>
          <w:rFonts w:asciiTheme="minorHAnsi" w:hAnsiTheme="minorHAnsi"/>
          <w:b/>
          <w:bCs/>
          <w:sz w:val="28"/>
          <w:szCs w:val="28"/>
        </w:rPr>
      </w:pPr>
    </w:p>
    <w:p w14:paraId="64801E67" w14:textId="77777777" w:rsidR="0065449F" w:rsidRDefault="0065449F">
      <w:pPr>
        <w:rPr>
          <w:rFonts w:asciiTheme="minorHAnsi" w:hAnsiTheme="minorHAnsi"/>
          <w:b/>
          <w:bCs/>
          <w:sz w:val="28"/>
          <w:szCs w:val="28"/>
        </w:rPr>
      </w:pPr>
    </w:p>
    <w:p w14:paraId="08F37D03" w14:textId="77777777" w:rsidR="0065449F" w:rsidRDefault="0065449F">
      <w:pPr>
        <w:rPr>
          <w:rFonts w:asciiTheme="minorHAnsi" w:hAnsiTheme="minorHAnsi"/>
          <w:b/>
          <w:bCs/>
          <w:sz w:val="28"/>
          <w:szCs w:val="28"/>
        </w:rPr>
      </w:pPr>
    </w:p>
    <w:p w14:paraId="71DAEA23" w14:textId="77777777" w:rsidR="0065449F" w:rsidRDefault="0065449F">
      <w:pPr>
        <w:rPr>
          <w:rFonts w:asciiTheme="minorHAnsi" w:hAnsiTheme="minorHAnsi"/>
          <w:b/>
          <w:bCs/>
          <w:sz w:val="28"/>
          <w:szCs w:val="28"/>
        </w:rPr>
      </w:pPr>
    </w:p>
    <w:p w14:paraId="3C0AC066" w14:textId="77777777" w:rsidR="0065449F" w:rsidRDefault="0065449F">
      <w:pPr>
        <w:rPr>
          <w:rFonts w:asciiTheme="minorHAnsi" w:hAnsiTheme="minorHAnsi"/>
          <w:b/>
          <w:bCs/>
          <w:sz w:val="28"/>
          <w:szCs w:val="28"/>
        </w:rPr>
      </w:pPr>
    </w:p>
    <w:p w14:paraId="749BC8C2" w14:textId="77777777" w:rsidR="0065449F" w:rsidRDefault="0065449F">
      <w:pPr>
        <w:rPr>
          <w:rFonts w:asciiTheme="minorHAnsi" w:hAnsiTheme="minorHAnsi"/>
          <w:b/>
          <w:bCs/>
          <w:sz w:val="28"/>
          <w:szCs w:val="28"/>
        </w:rPr>
      </w:pPr>
    </w:p>
    <w:p w14:paraId="0055BF7F" w14:textId="77777777" w:rsidR="0065449F" w:rsidRDefault="0065449F">
      <w:pPr>
        <w:rPr>
          <w:rFonts w:asciiTheme="minorHAnsi" w:hAnsiTheme="minorHAnsi"/>
          <w:b/>
          <w:bCs/>
          <w:sz w:val="28"/>
          <w:szCs w:val="28"/>
        </w:rPr>
      </w:pPr>
    </w:p>
    <w:p w14:paraId="2DD50674" w14:textId="77777777" w:rsidR="001368F6" w:rsidRDefault="001368F6">
      <w:pPr>
        <w:rPr>
          <w:rFonts w:asciiTheme="minorHAnsi" w:hAnsiTheme="minorHAnsi"/>
          <w:b/>
          <w:bCs/>
          <w:sz w:val="28"/>
          <w:szCs w:val="28"/>
        </w:rPr>
      </w:pPr>
    </w:p>
    <w:p w14:paraId="2BB12A1A" w14:textId="77777777" w:rsidR="001368F6" w:rsidRDefault="001368F6">
      <w:pPr>
        <w:rPr>
          <w:rFonts w:asciiTheme="minorHAnsi" w:hAnsiTheme="minorHAnsi"/>
          <w:b/>
          <w:bCs/>
          <w:sz w:val="28"/>
          <w:szCs w:val="28"/>
        </w:rPr>
      </w:pPr>
    </w:p>
    <w:p w14:paraId="011DE84D" w14:textId="741C2C3C" w:rsidR="006F6686" w:rsidRPr="00A55CDD" w:rsidRDefault="006F6686">
      <w:pPr>
        <w:rPr>
          <w:rFonts w:asciiTheme="minorHAnsi" w:hAnsiTheme="minorHAnsi"/>
          <w:b/>
          <w:bCs/>
          <w:sz w:val="28"/>
          <w:szCs w:val="28"/>
        </w:rPr>
      </w:pPr>
      <w:r w:rsidRPr="00A55CDD">
        <w:rPr>
          <w:rFonts w:asciiTheme="minorHAnsi" w:hAnsiTheme="minorHAnsi"/>
          <w:b/>
          <w:bCs/>
          <w:sz w:val="28"/>
          <w:szCs w:val="28"/>
        </w:rPr>
        <w:t>Odpowiedź:</w:t>
      </w:r>
    </w:p>
    <w:p w14:paraId="63499B18" w14:textId="5D666A37" w:rsidR="006F6686" w:rsidRPr="00A55CDD" w:rsidRDefault="006F6686" w:rsidP="006F6686">
      <w:pPr>
        <w:rPr>
          <w:rFonts w:asciiTheme="minorHAnsi" w:hAnsiTheme="minorHAnsi"/>
        </w:rPr>
      </w:pPr>
      <w:r w:rsidRPr="00A55CDD">
        <w:rPr>
          <w:rFonts w:asciiTheme="minorHAnsi" w:hAnsiTheme="minorHAnsi"/>
        </w:rPr>
        <w:t xml:space="preserve">Każda operacja musi realizować </w:t>
      </w:r>
      <w:r w:rsidRPr="00A55CDD">
        <w:rPr>
          <w:rFonts w:asciiTheme="minorHAnsi" w:hAnsiTheme="minorHAnsi"/>
          <w:b/>
          <w:bCs/>
        </w:rPr>
        <w:t>co najmniej jeden wskaźnik produktu wskazany w LSR</w:t>
      </w:r>
      <w:r w:rsidRPr="00A55CDD">
        <w:rPr>
          <w:rFonts w:asciiTheme="minorHAnsi" w:hAnsiTheme="minorHAnsi"/>
        </w:rPr>
        <w:t>.</w:t>
      </w:r>
      <w:r w:rsidRPr="00A55CDD">
        <w:rPr>
          <w:rFonts w:asciiTheme="minorHAnsi" w:hAnsiTheme="minorHAnsi"/>
        </w:rPr>
        <w:br/>
        <w:t>Wybór właściwego wskaźnika lub wskaźników powinien być uzależniony od charakteru planowanego przedsięwzięcia.</w:t>
      </w:r>
      <w:r w:rsidRPr="00A55CDD">
        <w:rPr>
          <w:rFonts w:asciiTheme="minorHAnsi" w:hAnsiTheme="minorHAnsi"/>
        </w:rPr>
        <w:br/>
        <w:t>Jeżeli projekt obejmuje wyłącznie działania dotyczące np. zagospodarowania przestrzeni publicznej lub modernizacji obiektu infrastrukturalnego – należy wybrać odpowiedni, pojedynczy wskaźnik produktu.</w:t>
      </w:r>
      <w:r w:rsidRPr="00A55CDD">
        <w:rPr>
          <w:rFonts w:asciiTheme="minorHAnsi" w:hAnsiTheme="minorHAnsi"/>
        </w:rPr>
        <w:br/>
        <w:t xml:space="preserve">Natomiast w przypadku, gdy operacja dotyczy zarówno obiektu (np. budynku) jak i jego otoczenia (np. zagospodarowania terenu), należy wskazać </w:t>
      </w:r>
      <w:r w:rsidRPr="00A55CDD">
        <w:rPr>
          <w:rFonts w:asciiTheme="minorHAnsi" w:hAnsiTheme="minorHAnsi"/>
          <w:b/>
          <w:bCs/>
        </w:rPr>
        <w:t>oba właściwe wskaźniki produktu</w:t>
      </w:r>
      <w:r w:rsidRPr="00A55CDD">
        <w:rPr>
          <w:rFonts w:asciiTheme="minorHAnsi" w:hAnsiTheme="minorHAnsi"/>
        </w:rPr>
        <w:t>.</w:t>
      </w:r>
    </w:p>
    <w:p w14:paraId="19888250" w14:textId="77777777" w:rsidR="00476F43" w:rsidRPr="00476F43" w:rsidRDefault="00476F43" w:rsidP="00476F43">
      <w:pPr>
        <w:rPr>
          <w:rFonts w:asciiTheme="minorHAnsi" w:hAnsiTheme="minorHAnsi"/>
          <w:b/>
          <w:bCs/>
        </w:rPr>
      </w:pPr>
      <w:r w:rsidRPr="00476F43">
        <w:rPr>
          <w:rFonts w:asciiTheme="minorHAnsi" w:hAnsiTheme="minorHAnsi"/>
          <w:b/>
          <w:bCs/>
        </w:rPr>
        <w:t>Zgodnie z Lokalną Strategią Rozwoju Lokalnej Grupy Działania „Kraina Mlekiem Płynąca”, w ramach niniejszego naboru planuje się realizację:</w:t>
      </w:r>
    </w:p>
    <w:p w14:paraId="24FBF315" w14:textId="77777777" w:rsidR="00476F43" w:rsidRPr="00476F43" w:rsidRDefault="00476F43" w:rsidP="00476F43">
      <w:pPr>
        <w:rPr>
          <w:rFonts w:asciiTheme="minorHAnsi" w:hAnsiTheme="minorHAnsi"/>
          <w:b/>
          <w:bCs/>
        </w:rPr>
      </w:pPr>
      <w:r w:rsidRPr="00476F43">
        <w:rPr>
          <w:rFonts w:asciiTheme="minorHAnsi" w:hAnsiTheme="minorHAnsi"/>
          <w:b/>
          <w:bCs/>
        </w:rPr>
        <w:t xml:space="preserve">Wskaźnika produktu: </w:t>
      </w:r>
    </w:p>
    <w:p w14:paraId="2618BCC3" w14:textId="77777777" w:rsidR="00476F43" w:rsidRPr="00476F43" w:rsidRDefault="00476F43" w:rsidP="00476F43">
      <w:pPr>
        <w:numPr>
          <w:ilvl w:val="0"/>
          <w:numId w:val="1"/>
        </w:numPr>
        <w:rPr>
          <w:rFonts w:asciiTheme="minorHAnsi" w:hAnsiTheme="minorHAnsi"/>
        </w:rPr>
      </w:pPr>
      <w:r w:rsidRPr="00476F43">
        <w:rPr>
          <w:rFonts w:asciiTheme="minorHAnsi" w:hAnsiTheme="minorHAnsi"/>
        </w:rPr>
        <w:t>WLWK-PLRO148 – Liczba wspartych obiektów infrastruktury (innych niż budynki mieszkalne) zlokalizowanych na rewitalizowanych obszarach;</w:t>
      </w:r>
    </w:p>
    <w:p w14:paraId="1E0E577D" w14:textId="77777777" w:rsidR="00476F43" w:rsidRPr="00476F43" w:rsidRDefault="00476F43" w:rsidP="00476F43">
      <w:pPr>
        <w:numPr>
          <w:ilvl w:val="0"/>
          <w:numId w:val="1"/>
        </w:numPr>
        <w:rPr>
          <w:rFonts w:asciiTheme="minorHAnsi" w:hAnsiTheme="minorHAnsi"/>
        </w:rPr>
      </w:pPr>
      <w:r w:rsidRPr="00476F43">
        <w:rPr>
          <w:rFonts w:asciiTheme="minorHAnsi" w:hAnsiTheme="minorHAnsi"/>
        </w:rPr>
        <w:t>PLRO146 - Powierzchnia obszarów objętych rewitalizacja</w:t>
      </w:r>
    </w:p>
    <w:p w14:paraId="273F174D" w14:textId="77777777" w:rsidR="00476F43" w:rsidRPr="00476F43" w:rsidRDefault="00476F43" w:rsidP="00476F43">
      <w:pPr>
        <w:rPr>
          <w:rFonts w:asciiTheme="minorHAnsi" w:hAnsiTheme="minorHAnsi"/>
          <w:b/>
          <w:bCs/>
        </w:rPr>
      </w:pPr>
      <w:r w:rsidRPr="00476F43">
        <w:rPr>
          <w:rFonts w:asciiTheme="minorHAnsi" w:hAnsiTheme="minorHAnsi"/>
          <w:b/>
          <w:bCs/>
        </w:rPr>
        <w:t xml:space="preserve">Wskaźnika rezultatu: </w:t>
      </w:r>
    </w:p>
    <w:p w14:paraId="1B38F189" w14:textId="77777777" w:rsidR="00476F43" w:rsidRPr="00476F43" w:rsidRDefault="00476F43" w:rsidP="00476F43">
      <w:pPr>
        <w:numPr>
          <w:ilvl w:val="0"/>
          <w:numId w:val="2"/>
        </w:numPr>
        <w:rPr>
          <w:rFonts w:asciiTheme="minorHAnsi" w:hAnsiTheme="minorHAnsi"/>
        </w:rPr>
      </w:pPr>
      <w:r w:rsidRPr="00476F43">
        <w:rPr>
          <w:rFonts w:asciiTheme="minorHAnsi" w:hAnsiTheme="minorHAnsi"/>
        </w:rPr>
        <w:t xml:space="preserve">WLWK-PLRR048 – Liczba ludności zamieszkującej obszar rewitalizacji </w:t>
      </w:r>
    </w:p>
    <w:p w14:paraId="7296D953" w14:textId="363D073C" w:rsidR="00476F43" w:rsidRPr="00476F43" w:rsidRDefault="00476F43" w:rsidP="00476F43">
      <w:pPr>
        <w:rPr>
          <w:rFonts w:asciiTheme="minorHAnsi" w:hAnsiTheme="minorHAnsi"/>
          <w:b/>
          <w:bCs/>
        </w:rPr>
      </w:pPr>
      <w:r w:rsidRPr="00476F43">
        <w:rPr>
          <w:rFonts w:asciiTheme="minorHAnsi" w:hAnsiTheme="minorHAnsi"/>
          <w:b/>
          <w:bCs/>
        </w:rPr>
        <w:t xml:space="preserve">Wnioskodawca ma obowiązek wybrania </w:t>
      </w:r>
      <w:r w:rsidR="001368F6" w:rsidRPr="001368F6">
        <w:rPr>
          <w:rFonts w:asciiTheme="minorHAnsi" w:hAnsiTheme="minorHAnsi"/>
          <w:b/>
          <w:bCs/>
        </w:rPr>
        <w:t xml:space="preserve">minimum jednego wskaźnika produktu oraz wskaźnika rezultatu </w:t>
      </w:r>
      <w:r w:rsidRPr="00476F43">
        <w:rPr>
          <w:rFonts w:asciiTheme="minorHAnsi" w:hAnsiTheme="minorHAnsi"/>
          <w:b/>
          <w:bCs/>
        </w:rPr>
        <w:t>określonych przez Lokalną Grupę Działania „Kraina Mlekiem Płynąca”.</w:t>
      </w:r>
    </w:p>
    <w:sectPr w:rsidR="00476F43" w:rsidRPr="00476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14F79"/>
    <w:multiLevelType w:val="multilevel"/>
    <w:tmpl w:val="3B2218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DB431AD"/>
    <w:multiLevelType w:val="multilevel"/>
    <w:tmpl w:val="C93827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E8B603C"/>
    <w:multiLevelType w:val="multilevel"/>
    <w:tmpl w:val="4678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1709240">
    <w:abstractNumId w:val="0"/>
  </w:num>
  <w:num w:numId="2" w16cid:durableId="1508981319">
    <w:abstractNumId w:val="1"/>
  </w:num>
  <w:num w:numId="3" w16cid:durableId="1721055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6F"/>
    <w:rsid w:val="00101AC6"/>
    <w:rsid w:val="001368F6"/>
    <w:rsid w:val="0018405F"/>
    <w:rsid w:val="00476F43"/>
    <w:rsid w:val="004F1731"/>
    <w:rsid w:val="00543D6F"/>
    <w:rsid w:val="005E6C6C"/>
    <w:rsid w:val="0065449F"/>
    <w:rsid w:val="006638EB"/>
    <w:rsid w:val="006F6686"/>
    <w:rsid w:val="00701681"/>
    <w:rsid w:val="008D7EFA"/>
    <w:rsid w:val="00A27F6A"/>
    <w:rsid w:val="00A55CDD"/>
    <w:rsid w:val="00AE2DCF"/>
    <w:rsid w:val="00AF0048"/>
    <w:rsid w:val="00CB27EE"/>
    <w:rsid w:val="00CB4E96"/>
    <w:rsid w:val="00D94B91"/>
    <w:rsid w:val="00E2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DFFEC"/>
  <w15:chartTrackingRefBased/>
  <w15:docId w15:val="{8765200B-AA0E-4CD9-80CA-B403A22F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3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3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3D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3D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3D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3D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3D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3D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3D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3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3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3D6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3D6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3D6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3D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3D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3D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3D6F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3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3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3D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3D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3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3D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3D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3D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3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3D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3D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Misierewicz Maria</dc:creator>
  <cp:keywords/>
  <dc:description/>
  <cp:lastModifiedBy>Misierewicz Maria</cp:lastModifiedBy>
  <cp:revision>9</cp:revision>
  <cp:lastPrinted>2025-11-12T12:29:00Z</cp:lastPrinted>
  <dcterms:created xsi:type="dcterms:W3CDTF">2025-11-07T12:21:00Z</dcterms:created>
  <dcterms:modified xsi:type="dcterms:W3CDTF">2025-11-13T07:22:00Z</dcterms:modified>
</cp:coreProperties>
</file>